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020B" w:rsidR="00317CD1" w:rsidP="00317CD1" w:rsidRDefault="00317CD1" w14:paraId="5c3385b" w14:textId="5c3385b">
      <w:pPr>
        <w:jc w:val="right"/>
        <w15:collapsed w:val="false"/>
        <w:rPr>
          <w:rFonts w:ascii="Arial" w:hAnsi="Arial" w:cs="Arial"/>
        </w:rPr>
      </w:pPr>
      <w:r w:rsidRPr="00DD020B">
        <w:rPr>
          <w:rFonts w:ascii="Arial" w:hAnsi="Arial" w:cs="Arial"/>
        </w:rPr>
        <w:t>Posl</w:t>
      </w:r>
      <w:r w:rsidR="004755A3">
        <w:rPr>
          <w:rFonts w:ascii="Arial" w:hAnsi="Arial" w:cs="Arial"/>
        </w:rPr>
        <w:t>ovni broj:</w:t>
      </w:r>
      <w:r w:rsidRPr="00DD020B">
        <w:rPr>
          <w:rFonts w:ascii="Arial" w:hAnsi="Arial" w:cs="Arial"/>
        </w:rPr>
        <w:t xml:space="preserve"> 1 St-</w:t>
      </w:r>
      <w:r w:rsidR="00B82C45">
        <w:rPr>
          <w:rFonts w:ascii="Arial" w:hAnsi="Arial" w:cs="Arial"/>
        </w:rPr>
        <w:t>604</w:t>
      </w:r>
      <w:r w:rsidRPr="00DD020B" w:rsidR="005D1C46">
        <w:rPr>
          <w:rFonts w:ascii="Arial" w:hAnsi="Arial" w:cs="Arial"/>
        </w:rPr>
        <w:t>/</w:t>
      </w:r>
      <w:r w:rsidRPr="00DD020B" w:rsidR="005305D3">
        <w:rPr>
          <w:rFonts w:ascii="Arial" w:hAnsi="Arial" w:cs="Arial"/>
        </w:rPr>
        <w:t>20</w:t>
      </w:r>
      <w:r w:rsidR="00B82C45">
        <w:rPr>
          <w:rFonts w:ascii="Arial" w:hAnsi="Arial" w:cs="Arial"/>
        </w:rPr>
        <w:t>21</w:t>
      </w:r>
      <w:r w:rsidRPr="00DD020B">
        <w:rPr>
          <w:rFonts w:ascii="Arial" w:hAnsi="Arial" w:cs="Arial"/>
        </w:rPr>
        <w:t>-</w:t>
      </w:r>
      <w:r w:rsidR="000E0E1D">
        <w:rPr>
          <w:rFonts w:ascii="Arial" w:hAnsi="Arial" w:cs="Arial"/>
        </w:rPr>
        <w:t>96</w:t>
      </w:r>
    </w:p>
    <w:p w:rsidRPr="00DD020B" w:rsidR="00317CD1" w:rsidP="00317CD1" w:rsidRDefault="00317CD1">
      <w:pPr>
        <w:rPr>
          <w:rFonts w:ascii="Arial" w:hAnsi="Arial" w:cs="Arial"/>
        </w:rPr>
      </w:pP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>Z A P I S N I K</w:t>
      </w: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od </w:t>
      </w:r>
      <w:r w:rsidR="00B82C45">
        <w:rPr>
          <w:rFonts w:ascii="Arial" w:hAnsi="Arial" w:cs="Arial"/>
        </w:rPr>
        <w:t>25. siječnja 2023</w:t>
      </w:r>
      <w:r w:rsidRPr="00DD020B" w:rsidR="00307C2E">
        <w:rPr>
          <w:rFonts w:ascii="Arial" w:hAnsi="Arial" w:cs="Arial"/>
        </w:rPr>
        <w:t>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07C2E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sa ročišta radi izjašnjavanja o vrijednosti imovine stečajnog dužnika</w:t>
      </w:r>
      <w:r w:rsidRPr="00DD020B" w:rsidR="00317CD1">
        <w:rPr>
          <w:rFonts w:ascii="Arial" w:hAnsi="Arial" w:cs="Arial"/>
        </w:rPr>
        <w:t xml:space="preserve"> održana kod Trgovačkog suda u Zadru, u stečajnom postupku nad stečajnim dužnikom</w:t>
      </w:r>
      <w:r w:rsidRPr="00DD020B" w:rsidR="001F481F">
        <w:rPr>
          <w:rFonts w:ascii="Arial" w:hAnsi="Arial" w:cs="Arial"/>
        </w:rPr>
        <w:t xml:space="preserve"> </w:t>
      </w:r>
      <w:r w:rsidRPr="007E6380" w:rsidR="00B82C45">
        <w:rPr>
          <w:rFonts w:ascii="Arial" w:hAnsi="Arial" w:cs="Arial"/>
        </w:rPr>
        <w:t>RURSUS d.o.o.</w:t>
      </w:r>
      <w:r w:rsidR="00B82C45">
        <w:rPr>
          <w:rFonts w:ascii="Arial" w:hAnsi="Arial" w:cs="Arial"/>
        </w:rPr>
        <w:t xml:space="preserve"> u stečaju</w:t>
      </w:r>
      <w:r w:rsidRPr="007E6380" w:rsidR="00B82C45">
        <w:rPr>
          <w:rFonts w:ascii="Arial" w:hAnsi="Arial" w:cs="Arial"/>
        </w:rPr>
        <w:t>, Zadar, Ulica postrojbi specijalne policije Zadar 12, OIB: 81430800847</w:t>
      </w:r>
    </w:p>
    <w:p w:rsidR="00140158" w:rsidP="00317CD1" w:rsidRDefault="00140158">
      <w:pPr>
        <w:jc w:val="both"/>
        <w:rPr>
          <w:rFonts w:ascii="Arial" w:hAnsi="Arial" w:cs="Arial"/>
        </w:rPr>
      </w:pPr>
    </w:p>
    <w:p w:rsidRPr="00DD020B" w:rsidR="001C19FA" w:rsidP="00317CD1" w:rsidRDefault="001C19FA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Nazočni od suda: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1. </w:t>
      </w:r>
      <w:r w:rsidRPr="00DD020B" w:rsidR="00307C2E">
        <w:rPr>
          <w:rFonts w:ascii="Arial" w:hAnsi="Arial" w:cs="Arial"/>
        </w:rPr>
        <w:t xml:space="preserve">Ardena </w:t>
      </w:r>
      <w:proofErr w:type="spellStart"/>
      <w:r w:rsidRPr="00DD020B" w:rsidR="00307C2E">
        <w:rPr>
          <w:rFonts w:ascii="Arial" w:hAnsi="Arial" w:cs="Arial"/>
        </w:rPr>
        <w:t>Bajlo</w:t>
      </w:r>
      <w:proofErr w:type="spellEnd"/>
      <w:r w:rsidRPr="00DD020B" w:rsidR="00307C2E">
        <w:rPr>
          <w:rFonts w:ascii="Arial" w:hAnsi="Arial" w:cs="Arial"/>
        </w:rPr>
        <w:t>, sutkinja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2. </w:t>
      </w:r>
      <w:r w:rsidRPr="00DD020B" w:rsidR="003009D8">
        <w:rPr>
          <w:rFonts w:ascii="Arial" w:hAnsi="Arial" w:cs="Arial"/>
        </w:rPr>
        <w:t>Ante Rubelj</w:t>
      </w:r>
      <w:r w:rsidRPr="00DD020B">
        <w:rPr>
          <w:rFonts w:ascii="Arial" w:hAnsi="Arial" w:cs="Arial"/>
        </w:rPr>
        <w:t>, zapisničar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Utvrđuje se da su na današnje ročište pristupili za vjerovnike:</w:t>
      </w:r>
      <w:r w:rsidR="00E106BC">
        <w:rPr>
          <w:rFonts w:ascii="Arial" w:hAnsi="Arial" w:cs="Arial"/>
        </w:rPr>
        <w:t xml:space="preserve"> nitko</w:t>
      </w:r>
    </w:p>
    <w:p w:rsidR="00C824C2" w:rsidP="00911FD1" w:rsidRDefault="00C824C2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Početak u </w:t>
      </w:r>
      <w:r w:rsidR="0068650D">
        <w:rPr>
          <w:rFonts w:ascii="Arial" w:hAnsi="Arial" w:cs="Arial"/>
        </w:rPr>
        <w:t>10,45</w:t>
      </w:r>
      <w:r w:rsidRPr="00DD020B">
        <w:rPr>
          <w:rFonts w:ascii="Arial" w:hAnsi="Arial" w:cs="Arial"/>
        </w:rPr>
        <w:t xml:space="preserve"> sati.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="001C19FA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Utvrđuje se da </w:t>
      </w:r>
      <w:r w:rsidRPr="00DD020B" w:rsidR="00EC1FEA">
        <w:rPr>
          <w:rFonts w:ascii="Arial" w:hAnsi="Arial" w:cs="Arial"/>
        </w:rPr>
        <w:t>je</w:t>
      </w:r>
      <w:r w:rsidRPr="00DD020B" w:rsidR="00195A49">
        <w:rPr>
          <w:rFonts w:ascii="Arial" w:hAnsi="Arial" w:cs="Arial"/>
        </w:rPr>
        <w:t xml:space="preserve"> pristupio</w:t>
      </w:r>
      <w:r w:rsidR="001C19FA">
        <w:rPr>
          <w:rFonts w:ascii="Arial" w:hAnsi="Arial" w:cs="Arial"/>
        </w:rPr>
        <w:t xml:space="preserve"> </w:t>
      </w:r>
      <w:r w:rsidR="00B82C45">
        <w:rPr>
          <w:rFonts w:ascii="Arial" w:hAnsi="Arial" w:cs="Arial"/>
        </w:rPr>
        <w:t xml:space="preserve">Damir </w:t>
      </w:r>
      <w:proofErr w:type="spellStart"/>
      <w:r w:rsidR="00B82C45">
        <w:rPr>
          <w:rFonts w:ascii="Arial" w:hAnsi="Arial" w:cs="Arial"/>
        </w:rPr>
        <w:t>Šebetić</w:t>
      </w:r>
      <w:proofErr w:type="spellEnd"/>
      <w:r w:rsidRPr="00DD020B">
        <w:rPr>
          <w:rFonts w:ascii="Arial" w:hAnsi="Arial" w:cs="Arial"/>
        </w:rPr>
        <w:t>, stečajni upravitelj.</w:t>
      </w:r>
    </w:p>
    <w:p w:rsidR="0068650D" w:rsidP="00317CD1" w:rsidRDefault="0068650D">
      <w:pPr>
        <w:jc w:val="both"/>
        <w:rPr>
          <w:rFonts w:ascii="Arial" w:hAnsi="Arial" w:cs="Arial"/>
        </w:rPr>
      </w:pPr>
    </w:p>
    <w:p w:rsidR="0068650D" w:rsidP="00317CD1" w:rsidRDefault="006865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od vjerovnika:</w:t>
      </w:r>
    </w:p>
    <w:p w:rsidRPr="0068650D" w:rsidR="0068650D" w:rsidP="0068650D" w:rsidRDefault="0068650D">
      <w:pPr>
        <w:pStyle w:val="Odlomakpopisa"/>
        <w:numPr>
          <w:ilvl w:val="0"/>
          <w:numId w:val="2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DDM INVEST III AG, punomoćnik Davor </w:t>
      </w:r>
      <w:proofErr w:type="spellStart"/>
      <w:r>
        <w:rPr>
          <w:rFonts w:ascii="Arial" w:hAnsi="Arial" w:cs="Arial"/>
        </w:rPr>
        <w:t>Jonjić</w:t>
      </w:r>
      <w:proofErr w:type="spellEnd"/>
      <w:r>
        <w:rPr>
          <w:rFonts w:ascii="Arial" w:hAnsi="Arial" w:cs="Arial"/>
        </w:rPr>
        <w:t>, odvjetnik u Zagreb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="00EC1FEA" w:rsidP="00EC1FEA" w:rsidRDefault="00EC1FEA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Utvrđuje se da je oglas o održavanju današnjeg ročišta oglašen </w:t>
      </w:r>
      <w:r w:rsidRPr="00DD020B" w:rsidR="0005207B">
        <w:rPr>
          <w:rFonts w:ascii="Arial" w:hAnsi="Arial" w:cs="Arial"/>
        </w:rPr>
        <w:t xml:space="preserve">na e-oglasnoj ploči suda dana </w:t>
      </w:r>
      <w:r w:rsidR="00B82C45">
        <w:rPr>
          <w:rFonts w:ascii="Arial" w:hAnsi="Arial" w:cs="Arial"/>
        </w:rPr>
        <w:t>29. studenog</w:t>
      </w:r>
      <w:r w:rsidR="00DD020B">
        <w:rPr>
          <w:rFonts w:ascii="Arial" w:hAnsi="Arial" w:cs="Arial"/>
        </w:rPr>
        <w:t xml:space="preserve"> 2022</w:t>
      </w:r>
      <w:r w:rsidRPr="00DD020B">
        <w:rPr>
          <w:rFonts w:ascii="Arial" w:hAnsi="Arial" w:cs="Arial"/>
        </w:rPr>
        <w:t>.</w:t>
      </w:r>
    </w:p>
    <w:p w:rsidRPr="00DD020B" w:rsidR="001C19FA" w:rsidP="00EC1FEA" w:rsidRDefault="001C19FA">
      <w:pPr>
        <w:jc w:val="both"/>
        <w:rPr>
          <w:rFonts w:ascii="Arial" w:hAnsi="Arial" w:cs="Arial"/>
        </w:rPr>
      </w:pPr>
    </w:p>
    <w:p w:rsidRPr="00DD020B" w:rsidR="00EC1FEA" w:rsidP="00EC1FEA" w:rsidRDefault="00EC1FEA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Su</w:t>
      </w:r>
      <w:r w:rsidR="00F50B14">
        <w:rPr>
          <w:rFonts w:ascii="Arial" w:hAnsi="Arial" w:cs="Arial"/>
        </w:rPr>
        <w:t>tkinja</w:t>
      </w:r>
      <w:r w:rsidRPr="00DD020B">
        <w:rPr>
          <w:rFonts w:ascii="Arial" w:hAnsi="Arial" w:cs="Arial"/>
        </w:rPr>
        <w:t xml:space="preserve"> utvrđuje da je riječ o prodaji nekretnin</w:t>
      </w:r>
      <w:r w:rsidR="00DD020B">
        <w:rPr>
          <w:rFonts w:ascii="Arial" w:hAnsi="Arial" w:cs="Arial"/>
        </w:rPr>
        <w:t>e</w:t>
      </w:r>
      <w:r w:rsidRPr="00DD020B">
        <w:rPr>
          <w:rFonts w:ascii="Arial" w:hAnsi="Arial" w:cs="Arial"/>
        </w:rPr>
        <w:t xml:space="preserve"> i to:</w:t>
      </w:r>
    </w:p>
    <w:p w:rsidRPr="00DD020B" w:rsidR="00B82C45" w:rsidP="00EC1FEA" w:rsidRDefault="00B82C45">
      <w:pPr>
        <w:jc w:val="both"/>
        <w:rPr>
          <w:rFonts w:ascii="Arial" w:hAnsi="Arial" w:cs="Arial"/>
        </w:rPr>
      </w:pPr>
      <w:bookmarkStart w:name="_GoBack" w:id="0"/>
      <w:bookmarkEnd w:id="0"/>
    </w:p>
    <w:p w:rsidR="00B82C45" w:rsidP="00F50B14" w:rsidRDefault="00B82C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k.o. Zadar, </w:t>
      </w:r>
      <w:proofErr w:type="spellStart"/>
      <w:r>
        <w:rPr>
          <w:rFonts w:ascii="Arial" w:hAnsi="Arial" w:cs="Arial"/>
        </w:rPr>
        <w:t>zk</w:t>
      </w:r>
      <w:proofErr w:type="spellEnd"/>
      <w:r>
        <w:rPr>
          <w:rFonts w:ascii="Arial" w:hAnsi="Arial" w:cs="Arial"/>
        </w:rPr>
        <w:t>. ul. br. 11531,</w:t>
      </w:r>
      <w:r w:rsidRPr="00DC3548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kčbr</w:t>
      </w:r>
      <w:proofErr w:type="spellEnd"/>
      <w:r>
        <w:rPr>
          <w:rFonts w:ascii="Arial" w:hAnsi="Arial" w:cs="Arial"/>
        </w:rPr>
        <w:t>. 5843/6, u naravi zgrada mješovite uporabe i dvorište, površine 1460 m2</w:t>
      </w:r>
      <w:r w:rsidRPr="00DC35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to suvlasnički </w:t>
      </w:r>
      <w:r w:rsidRPr="00656899">
        <w:rPr>
          <w:rFonts w:ascii="Arial" w:hAnsi="Arial" w:cs="Arial"/>
        </w:rPr>
        <w:t xml:space="preserve">dio </w:t>
      </w:r>
      <w:r>
        <w:rPr>
          <w:rFonts w:ascii="Arial" w:hAnsi="Arial" w:cs="Arial"/>
        </w:rPr>
        <w:t xml:space="preserve">4/1460, </w:t>
      </w:r>
      <w:r w:rsidRPr="00656899">
        <w:rPr>
          <w:rFonts w:ascii="Arial" w:hAnsi="Arial" w:cs="Arial"/>
        </w:rPr>
        <w:t xml:space="preserve">redni broj: </w:t>
      </w:r>
      <w:r>
        <w:rPr>
          <w:rFonts w:ascii="Arial" w:hAnsi="Arial" w:cs="Arial"/>
        </w:rPr>
        <w:t>E-</w:t>
      </w:r>
      <w:r w:rsidRPr="00656899">
        <w:rPr>
          <w:rFonts w:ascii="Arial" w:hAnsi="Arial" w:cs="Arial"/>
        </w:rPr>
        <w:t>1</w:t>
      </w:r>
      <w:r>
        <w:rPr>
          <w:rFonts w:ascii="Arial" w:hAnsi="Arial" w:cs="Arial"/>
        </w:rPr>
        <w:t>, parkirno mjesto oznake P-2, korisne površine 12 m2, u elaboratu označeno plavom bojom – kose linije</w:t>
      </w:r>
    </w:p>
    <w:p w:rsidR="00B82C45" w:rsidP="00F50B14" w:rsidRDefault="00B82C45">
      <w:pPr>
        <w:jc w:val="both"/>
        <w:rPr>
          <w:rFonts w:ascii="Arial" w:hAnsi="Arial" w:cs="Arial"/>
        </w:rPr>
      </w:pPr>
    </w:p>
    <w:p w:rsidR="00ED5E18" w:rsidP="00F50B14" w:rsidRDefault="00F50B14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u vlasništvu stečajnog dužnika na kojem je upisano </w:t>
      </w:r>
      <w:proofErr w:type="spellStart"/>
      <w:r w:rsidRPr="00B0611D">
        <w:rPr>
          <w:rFonts w:ascii="Arial" w:hAnsi="Arial" w:cs="Arial"/>
        </w:rPr>
        <w:t>razlučno</w:t>
      </w:r>
      <w:proofErr w:type="spellEnd"/>
      <w:r w:rsidRPr="00B0611D">
        <w:rPr>
          <w:rFonts w:ascii="Arial" w:hAnsi="Arial" w:cs="Arial"/>
        </w:rPr>
        <w:t xml:space="preserve"> pravo </w:t>
      </w:r>
      <w:r w:rsidR="001C19FA">
        <w:rPr>
          <w:rFonts w:ascii="Arial" w:hAnsi="Arial" w:cs="Arial"/>
        </w:rPr>
        <w:t xml:space="preserve">u korist </w:t>
      </w:r>
      <w:r w:rsidR="00ED5E18">
        <w:rPr>
          <w:rFonts w:ascii="Arial" w:hAnsi="Arial" w:cs="Arial"/>
        </w:rPr>
        <w:t>DDM INVEST III AG. Navodi da je procjembeni elaborat poslan.</w:t>
      </w:r>
    </w:p>
    <w:p w:rsidR="00ED5E18" w:rsidP="00F50B14" w:rsidRDefault="00ED5E18">
      <w:pPr>
        <w:jc w:val="both"/>
        <w:rPr>
          <w:rFonts w:ascii="Arial" w:hAnsi="Arial" w:cs="Arial"/>
        </w:rPr>
      </w:pPr>
    </w:p>
    <w:p w:rsidR="00ED5E18" w:rsidP="00F50B14" w:rsidRDefault="00ED5E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procjembeni elaborat na str. 872-900.</w:t>
      </w:r>
    </w:p>
    <w:p w:rsidR="001C19FA" w:rsidP="00F50B14" w:rsidRDefault="001C19FA">
      <w:pPr>
        <w:jc w:val="both"/>
        <w:rPr>
          <w:rFonts w:ascii="Arial" w:hAnsi="Arial" w:cs="Arial"/>
        </w:rPr>
      </w:pPr>
    </w:p>
    <w:p w:rsidR="001C19FA" w:rsidP="00F50B14" w:rsidRDefault="00E106B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="00A6526D">
        <w:rPr>
          <w:rFonts w:ascii="Arial" w:hAnsi="Arial" w:cs="Arial"/>
        </w:rPr>
        <w:t xml:space="preserve"> navo</w:t>
      </w:r>
      <w:r>
        <w:rPr>
          <w:rFonts w:ascii="Arial" w:hAnsi="Arial" w:cs="Arial"/>
        </w:rPr>
        <w:t>d</w:t>
      </w:r>
      <w:r w:rsidR="00A6526D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da</w:t>
      </w:r>
      <w:r w:rsidR="00ED5E18">
        <w:rPr>
          <w:rFonts w:ascii="Arial" w:hAnsi="Arial" w:cs="Arial"/>
        </w:rPr>
        <w:t xml:space="preserve"> je po procjeni E-1, E-2 i E-3 procijenjena za </w:t>
      </w:r>
      <w:proofErr w:type="spellStart"/>
      <w:r w:rsidR="00ED5E18">
        <w:rPr>
          <w:rFonts w:ascii="Arial" w:hAnsi="Arial" w:cs="Arial"/>
        </w:rPr>
        <w:t>zaseben</w:t>
      </w:r>
      <w:proofErr w:type="spellEnd"/>
      <w:r w:rsidR="00ED5E18">
        <w:rPr>
          <w:rFonts w:ascii="Arial" w:hAnsi="Arial" w:cs="Arial"/>
        </w:rPr>
        <w:t xml:space="preserve"> iznose od po 5.300,00 eura, zatim E-4 za iznos od 5.400,00 eura, E-5, E-6, E-9, E-10, E-11, E-12, E-13, E-15, E-16, E-17, E-18, E-19 na po 5.000,00 eura, E-21 350.000,00 eura i E-22  770.000,00 eura u koje iznose je uračunat PDV.</w:t>
      </w:r>
    </w:p>
    <w:p w:rsidR="00ED5E18" w:rsidP="00F50B14" w:rsidRDefault="00ED5E18">
      <w:pPr>
        <w:jc w:val="both"/>
        <w:rPr>
          <w:rFonts w:ascii="Arial" w:hAnsi="Arial" w:cs="Arial"/>
        </w:rPr>
      </w:pPr>
    </w:p>
    <w:p w:rsidR="00ED5E18" w:rsidP="00F50B14" w:rsidRDefault="00ED5E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Punomoćnik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vjerovnika ne može sa sigurnošću reći niti predložiti da li će se svaka etaža prodavati zasebno u 18 različitih postupaka prodaje pred FINA-om ili će se prodavati u jednom ili možda dva, tri postupka. O tim okolnostima vezano za način prodaje izvijestiti će sud u roku od 8 dana.</w:t>
      </w:r>
    </w:p>
    <w:p w:rsidR="00B82C45" w:rsidP="00F50B14" w:rsidRDefault="00B82C45">
      <w:pPr>
        <w:jc w:val="both"/>
        <w:rPr>
          <w:rFonts w:ascii="Arial" w:hAnsi="Arial" w:cs="Arial"/>
        </w:rPr>
      </w:pPr>
    </w:p>
    <w:p w:rsidR="00B82C45" w:rsidP="00B82C45" w:rsidRDefault="00B82C45">
      <w:pPr>
        <w:jc w:val="both"/>
        <w:rPr>
          <w:rFonts w:ascii="Arial" w:hAnsi="Arial" w:cs="Arial"/>
        </w:rPr>
      </w:pPr>
    </w:p>
    <w:p w:rsidR="00B82C45" w:rsidP="006346C3" w:rsidRDefault="00B82C45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lastRenderedPageBreak/>
        <w:t xml:space="preserve">Dovršeno u </w:t>
      </w:r>
      <w:r w:rsidR="00250C6C">
        <w:rPr>
          <w:rFonts w:ascii="Arial" w:hAnsi="Arial" w:cs="Arial"/>
        </w:rPr>
        <w:t>11,05</w:t>
      </w:r>
      <w:r w:rsidRPr="00DD020B">
        <w:rPr>
          <w:rFonts w:ascii="Arial" w:hAnsi="Arial" w:cs="Arial"/>
        </w:rPr>
        <w:t xml:space="preserve"> sati.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911F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SUTKINJA</w:t>
      </w:r>
      <w:r>
        <w:rPr>
          <w:rFonts w:ascii="Arial" w:hAnsi="Arial" w:cs="Arial"/>
        </w:rPr>
        <w:tab/>
      </w:r>
      <w:r w:rsidRPr="00DD020B" w:rsidR="006346C3">
        <w:rPr>
          <w:rFonts w:ascii="Arial" w:hAnsi="Arial" w:cs="Arial"/>
        </w:rPr>
        <w:t>STEČAJNI UPRAVITELJ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VJEROVNICI</w:t>
      </w:r>
    </w:p>
    <w:p w:rsidRPr="00DD020B" w:rsidR="00DB052E" w:rsidP="006346C3" w:rsidRDefault="00DB052E">
      <w:pPr>
        <w:jc w:val="both"/>
        <w:rPr>
          <w:rFonts w:ascii="Arial" w:hAnsi="Arial" w:cs="Arial"/>
        </w:rPr>
      </w:pPr>
    </w:p>
    <w:sectPr w:rsidRPr="00DD020B" w:rsidR="00DB052E" w:rsidSect="00E106BC">
      <w:headerReference w:type="defaul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DD020B" w:rsidR="00307C2E" w:rsidP="00307C2E" w:rsidRDefault="00307C2E">
        <w:pPr>
          <w:jc w:val="right"/>
          <w:rPr>
            <w:rFonts w:ascii="Arial" w:hAnsi="Arial" w:cs="Arial"/>
          </w:rPr>
        </w:pPr>
        <w:r w:rsidRPr="00DD020B">
          <w:rPr>
            <w:rFonts w:ascii="Arial" w:hAnsi="Arial" w:cs="Arial"/>
          </w:rPr>
          <w:fldChar w:fldCharType="begin"/>
        </w:r>
        <w:r w:rsidRPr="00DD020B">
          <w:rPr>
            <w:rFonts w:ascii="Arial" w:hAnsi="Arial" w:cs="Arial"/>
          </w:rPr>
          <w:instrText>PAGE   \* MERGEFORMAT</w:instrText>
        </w:r>
        <w:r w:rsidRPr="00DD020B">
          <w:rPr>
            <w:rFonts w:ascii="Arial" w:hAnsi="Arial" w:cs="Arial"/>
          </w:rPr>
          <w:fldChar w:fldCharType="separate"/>
        </w:r>
        <w:r w:rsidR="006E12D0">
          <w:rPr>
            <w:rFonts w:ascii="Arial" w:hAnsi="Arial" w:cs="Arial"/>
            <w:noProof/>
          </w:rPr>
          <w:t>2</w:t>
        </w:r>
        <w:r w:rsidRPr="00DD020B">
          <w:rPr>
            <w:rFonts w:ascii="Arial" w:hAnsi="Arial" w:cs="Arial"/>
          </w:rPr>
          <w:fldChar w:fldCharType="end"/>
        </w:r>
        <w:r w:rsidR="004755A3">
          <w:rPr>
            <w:rFonts w:ascii="Arial" w:hAnsi="Arial" w:cs="Arial"/>
          </w:rPr>
          <w:tab/>
        </w:r>
        <w:r w:rsidRPr="00DD020B">
          <w:rPr>
            <w:rFonts w:ascii="Arial" w:hAnsi="Arial" w:cs="Arial"/>
          </w:rPr>
          <w:tab/>
          <w:t xml:space="preserve"> </w:t>
        </w:r>
        <w:r w:rsidR="004755A3">
          <w:rPr>
            <w:rFonts w:ascii="Arial" w:hAnsi="Arial" w:cs="Arial"/>
          </w:rPr>
          <w:t>Poslovni broj:</w:t>
        </w:r>
        <w:r w:rsidRPr="00DD020B">
          <w:rPr>
            <w:rFonts w:ascii="Arial" w:hAnsi="Arial" w:cs="Arial"/>
          </w:rPr>
          <w:t xml:space="preserve"> 1 St-</w:t>
        </w:r>
        <w:r w:rsidR="000E0E1D">
          <w:rPr>
            <w:rFonts w:ascii="Arial" w:hAnsi="Arial" w:cs="Arial"/>
          </w:rPr>
          <w:t>604</w:t>
        </w:r>
        <w:r w:rsidRPr="00DD020B">
          <w:rPr>
            <w:rFonts w:ascii="Arial" w:hAnsi="Arial" w:cs="Arial"/>
          </w:rPr>
          <w:t>/</w:t>
        </w:r>
        <w:r w:rsidRPr="00DD020B" w:rsidR="0005207B">
          <w:rPr>
            <w:rFonts w:ascii="Arial" w:hAnsi="Arial" w:cs="Arial"/>
          </w:rPr>
          <w:t>20</w:t>
        </w:r>
        <w:r w:rsidR="004755A3">
          <w:rPr>
            <w:rFonts w:ascii="Arial" w:hAnsi="Arial" w:cs="Arial"/>
          </w:rPr>
          <w:t>13</w:t>
        </w:r>
        <w:r w:rsidR="00DD020B">
          <w:rPr>
            <w:rFonts w:ascii="Arial" w:hAnsi="Arial" w:cs="Arial"/>
          </w:rPr>
          <w:t>-</w:t>
        </w:r>
        <w:r w:rsidR="000E0E1D">
          <w:rPr>
            <w:rFonts w:ascii="Arial" w:hAnsi="Arial" w:cs="Arial"/>
          </w:rPr>
          <w:t>96</w:t>
        </w:r>
      </w:p>
      <w:p w:rsidR="00307C2E" w:rsidRDefault="006E12D0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>
    <w:nsid w:val="240350BA"/>
    <w:multiLevelType w:val="hybridMultilevel"/>
    <w:tmpl w:val="877C1656"/>
    <w:lvl w:ilvl="0" w:tplc="2816373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>
    <w:nsid w:val="33870D5B"/>
    <w:multiLevelType w:val="hybridMultilevel"/>
    <w:tmpl w:val="3EBC11E0"/>
    <w:lvl w:ilvl="0" w:tplc="C35E794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79F5807"/>
    <w:multiLevelType w:val="hybridMultilevel"/>
    <w:tmpl w:val="637AD81E"/>
    <w:lvl w:ilvl="0" w:tplc="5A7E20D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15"/>
  </w:num>
  <w:num w:numId="5">
    <w:abstractNumId w:val="22"/>
  </w:num>
  <w:num w:numId="6">
    <w:abstractNumId w:val="8"/>
  </w:num>
  <w:num w:numId="7">
    <w:abstractNumId w:val="12"/>
  </w:num>
  <w:num w:numId="8">
    <w:abstractNumId w:val="17"/>
  </w:num>
  <w:num w:numId="9">
    <w:abstractNumId w:val="6"/>
  </w:num>
  <w:num w:numId="10">
    <w:abstractNumId w:val="19"/>
  </w:num>
  <w:num w:numId="11">
    <w:abstractNumId w:val="0"/>
  </w:num>
  <w:num w:numId="12">
    <w:abstractNumId w:val="14"/>
  </w:num>
  <w:num w:numId="13">
    <w:abstractNumId w:val="5"/>
  </w:num>
  <w:num w:numId="14">
    <w:abstractNumId w:val="4"/>
  </w:num>
  <w:num w:numId="15">
    <w:abstractNumId w:val="21"/>
  </w:num>
  <w:num w:numId="16">
    <w:abstractNumId w:val="3"/>
  </w:num>
  <w:num w:numId="17">
    <w:abstractNumId w:val="13"/>
  </w:num>
  <w:num w:numId="18">
    <w:abstractNumId w:val="16"/>
  </w:num>
  <w:num w:numId="19">
    <w:abstractNumId w:val="9"/>
  </w:num>
  <w:num w:numId="20">
    <w:abstractNumId w:val="1"/>
  </w:num>
  <w:num w:numId="21">
    <w:abstractNumId w:val="7"/>
  </w:num>
  <w:num w:numId="22">
    <w:abstractNumId w:val="10"/>
  </w:num>
  <w:num w:numId="23">
    <w:abstractNumId w:val="2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5207B"/>
    <w:rsid w:val="00070FC0"/>
    <w:rsid w:val="000A4643"/>
    <w:rsid w:val="000E0E1D"/>
    <w:rsid w:val="00140158"/>
    <w:rsid w:val="00184EAA"/>
    <w:rsid w:val="00195A49"/>
    <w:rsid w:val="001A471D"/>
    <w:rsid w:val="001B78F5"/>
    <w:rsid w:val="001C19FA"/>
    <w:rsid w:val="001D0BFB"/>
    <w:rsid w:val="001E30DA"/>
    <w:rsid w:val="001F481F"/>
    <w:rsid w:val="00210A31"/>
    <w:rsid w:val="00227F7E"/>
    <w:rsid w:val="00250C6C"/>
    <w:rsid w:val="002635C4"/>
    <w:rsid w:val="002B2082"/>
    <w:rsid w:val="002E2B64"/>
    <w:rsid w:val="003009D8"/>
    <w:rsid w:val="00302D11"/>
    <w:rsid w:val="00307C2E"/>
    <w:rsid w:val="00317CD1"/>
    <w:rsid w:val="00374149"/>
    <w:rsid w:val="00403DB2"/>
    <w:rsid w:val="004755A3"/>
    <w:rsid w:val="004B4168"/>
    <w:rsid w:val="004F260B"/>
    <w:rsid w:val="005305D3"/>
    <w:rsid w:val="005A172B"/>
    <w:rsid w:val="005D1C46"/>
    <w:rsid w:val="00613520"/>
    <w:rsid w:val="00624210"/>
    <w:rsid w:val="006346C3"/>
    <w:rsid w:val="0067481E"/>
    <w:rsid w:val="0068650D"/>
    <w:rsid w:val="0069162D"/>
    <w:rsid w:val="00692C20"/>
    <w:rsid w:val="006D15C0"/>
    <w:rsid w:val="006E12D0"/>
    <w:rsid w:val="006F249E"/>
    <w:rsid w:val="006F7DB0"/>
    <w:rsid w:val="00705044"/>
    <w:rsid w:val="00736778"/>
    <w:rsid w:val="007A1BF0"/>
    <w:rsid w:val="007A715F"/>
    <w:rsid w:val="007E4682"/>
    <w:rsid w:val="008D3403"/>
    <w:rsid w:val="008D3D8C"/>
    <w:rsid w:val="008D5CB9"/>
    <w:rsid w:val="008E0BE2"/>
    <w:rsid w:val="00911FD1"/>
    <w:rsid w:val="00953D6C"/>
    <w:rsid w:val="009C5A32"/>
    <w:rsid w:val="009C674C"/>
    <w:rsid w:val="009E0678"/>
    <w:rsid w:val="00A16B39"/>
    <w:rsid w:val="00A4539A"/>
    <w:rsid w:val="00A57FDF"/>
    <w:rsid w:val="00A6526D"/>
    <w:rsid w:val="00AB37A1"/>
    <w:rsid w:val="00AC25AC"/>
    <w:rsid w:val="00AE225C"/>
    <w:rsid w:val="00B20324"/>
    <w:rsid w:val="00B55A4C"/>
    <w:rsid w:val="00B82C45"/>
    <w:rsid w:val="00C824C2"/>
    <w:rsid w:val="00CA0FBD"/>
    <w:rsid w:val="00CB1888"/>
    <w:rsid w:val="00CE6639"/>
    <w:rsid w:val="00CF4913"/>
    <w:rsid w:val="00D06028"/>
    <w:rsid w:val="00D21DDB"/>
    <w:rsid w:val="00D73D2F"/>
    <w:rsid w:val="00DB052E"/>
    <w:rsid w:val="00DD020B"/>
    <w:rsid w:val="00E106BC"/>
    <w:rsid w:val="00E21F85"/>
    <w:rsid w:val="00E2638C"/>
    <w:rsid w:val="00E44118"/>
    <w:rsid w:val="00EA025E"/>
    <w:rsid w:val="00EC1FEA"/>
    <w:rsid w:val="00ED5E18"/>
    <w:rsid w:val="00F0025C"/>
    <w:rsid w:val="00F13B20"/>
    <w:rsid w:val="00F45287"/>
    <w:rsid w:val="00F50B14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1C19FA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1C19FA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1C19FA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1C19FA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C19FA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1C19FA"/>
    <w:rPr>
      <w:vertAlign w:val="superscript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57A24FA0-E810-4AE0-ADB3-AF7DA6828CB8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293</properties:Words>
  <properties:Characters>1675</properties:Characters>
  <properties:Lines>13</properties:Lines>
  <properties:Paragraphs>3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2023-01-24T14:21:00Z</dcterms:created>
  <dc:creator>wsadmin</dc:creator>
  <cp:lastModifiedBy>Ardena Bajlo</cp:lastModifiedBy>
  <cp:lastPrinted>2017-06-08T08:15:00Z</cp:lastPrinted>
  <dcterms:modified xmlns:xsi="http://www.w3.org/2001/XMLSchema-instance" xsi:type="dcterms:W3CDTF">2023-01-25T10:04:00Z</dcterms:modified>
  <cp:revision>8</cp:revision>
</cp:coreProperties>
</file>